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广安职业技术学院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新建信息系统上线流程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审批表</w:t>
      </w:r>
    </w:p>
    <w:p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410"/>
        <w:gridCol w:w="258"/>
        <w:gridCol w:w="1622"/>
        <w:gridCol w:w="397"/>
        <w:gridCol w:w="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新建信息系统名称</w:t>
            </w:r>
          </w:p>
        </w:tc>
        <w:tc>
          <w:tcPr>
            <w:tcW w:w="6420" w:type="dxa"/>
            <w:gridSpan w:val="6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信息系统类别</w:t>
            </w:r>
          </w:p>
        </w:tc>
        <w:tc>
          <w:tcPr>
            <w:tcW w:w="6420" w:type="dxa"/>
            <w:gridSpan w:val="6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网站类信息系统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非网站类信息系统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使用人群</w:t>
            </w:r>
          </w:p>
        </w:tc>
        <w:tc>
          <w:tcPr>
            <w:tcW w:w="6420" w:type="dxa"/>
            <w:gridSpan w:val="6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学生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教师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行政人员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工勤人员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信息敏感程度</w:t>
            </w:r>
          </w:p>
        </w:tc>
        <w:tc>
          <w:tcPr>
            <w:tcW w:w="6420" w:type="dxa"/>
            <w:gridSpan w:val="6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不敏感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敏感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很敏感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非常敏感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预定等级保护定级</w:t>
            </w:r>
          </w:p>
        </w:tc>
        <w:tc>
          <w:tcPr>
            <w:tcW w:w="6420" w:type="dxa"/>
            <w:gridSpan w:val="6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二级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三级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校外用户服务</w:t>
            </w:r>
          </w:p>
        </w:tc>
        <w:tc>
          <w:tcPr>
            <w:tcW w:w="6420" w:type="dxa"/>
            <w:gridSpan w:val="6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提供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restart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服务器使用</w:t>
            </w:r>
          </w:p>
        </w:tc>
        <w:tc>
          <w:tcPr>
            <w:tcW w:w="2668" w:type="dxa"/>
            <w:gridSpan w:val="2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物理服务器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752" w:type="dxa"/>
            <w:gridSpan w:val="4"/>
            <w:vMerge w:val="restart"/>
            <w:shd w:val="clear" w:color="auto" w:fill="DEEBF6" w:themeFill="accent1" w:themeFillTint="32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云服务器（填写服务器申请表）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668" w:type="dxa"/>
            <w:gridSpan w:val="2"/>
            <w:shd w:val="clear" w:color="auto" w:fill="DEEBF6" w:themeFill="accent1" w:themeFillTint="32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托管（填写托管申请表）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不托管</w:t>
            </w:r>
          </w:p>
        </w:tc>
        <w:tc>
          <w:tcPr>
            <w:tcW w:w="3752" w:type="dxa"/>
            <w:gridSpan w:val="4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以下请联系网络与信息中心获取资源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预分配IP</w:t>
            </w:r>
          </w:p>
        </w:tc>
        <w:tc>
          <w:tcPr>
            <w:tcW w:w="2668" w:type="dxa"/>
            <w:gridSpan w:val="2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19" w:type="dxa"/>
            <w:gridSpan w:val="2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预分配域名</w:t>
            </w:r>
          </w:p>
        </w:tc>
        <w:tc>
          <w:tcPr>
            <w:tcW w:w="1733" w:type="dxa"/>
            <w:gridSpan w:val="2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VPN资源</w:t>
            </w:r>
          </w:p>
        </w:tc>
        <w:tc>
          <w:tcPr>
            <w:tcW w:w="2668" w:type="dxa"/>
            <w:gridSpan w:val="2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24" w:type="dxa"/>
            <w:gridSpan w:val="3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Waf资源</w:t>
            </w:r>
          </w:p>
        </w:tc>
        <w:tc>
          <w:tcPr>
            <w:tcW w:w="1728" w:type="dxa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预留公网资源</w:t>
            </w:r>
          </w:p>
        </w:tc>
        <w:tc>
          <w:tcPr>
            <w:tcW w:w="6420" w:type="dxa"/>
            <w:gridSpan w:val="6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以下请联系信息系统提供方完成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信息系统调试</w:t>
            </w:r>
          </w:p>
        </w:tc>
        <w:tc>
          <w:tcPr>
            <w:tcW w:w="6420" w:type="dxa"/>
            <w:gridSpan w:val="6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开发环境完成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部署环境完成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系统调试完成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信息系统安全检测</w:t>
            </w:r>
          </w:p>
        </w:tc>
        <w:tc>
          <w:tcPr>
            <w:tcW w:w="6420" w:type="dxa"/>
            <w:gridSpan w:val="6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已完成第三方检测（提供安全检测报告）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已经完成信息公司内部安全检测（提供安全检测报告）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信息系统等级保护</w:t>
            </w:r>
          </w:p>
        </w:tc>
        <w:tc>
          <w:tcPr>
            <w:tcW w:w="6420" w:type="dxa"/>
            <w:gridSpan w:val="6"/>
            <w:shd w:val="clear" w:color="auto" w:fill="BDD6EE" w:themeFill="accent1" w:themeFillTint="6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已经进入备案流程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未进入备案流程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申请部门</w:t>
            </w:r>
          </w:p>
        </w:tc>
        <w:tc>
          <w:tcPr>
            <w:tcW w:w="6420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2102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管理人员：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联系电话：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联系邮箱：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部门领导（签字盖章）：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联系电话：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联系邮箱：</w:t>
            </w:r>
          </w:p>
        </w:tc>
        <w:tc>
          <w:tcPr>
            <w:tcW w:w="4010" w:type="dxa"/>
            <w:gridSpan w:val="5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分管领导（签字）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网络与信息中心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102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网络技术人员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（签字）</w:t>
            </w:r>
          </w:p>
        </w:tc>
        <w:tc>
          <w:tcPr>
            <w:tcW w:w="2410" w:type="dxa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服务器管理人员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（签字）</w:t>
            </w:r>
          </w:p>
        </w:tc>
        <w:tc>
          <w:tcPr>
            <w:tcW w:w="1880" w:type="dxa"/>
            <w:gridSpan w:val="2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安全负责人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（签字盖章）</w:t>
            </w:r>
          </w:p>
        </w:tc>
        <w:tc>
          <w:tcPr>
            <w:tcW w:w="2130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安全分管领导</w:t>
            </w: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（签字）</w:t>
            </w:r>
          </w:p>
        </w:tc>
      </w:tr>
    </w:tbl>
    <w:p>
      <w:pPr>
        <w:jc w:val="right"/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  <w:t>网络与信息中心制</w:t>
      </w:r>
    </w:p>
    <w:p>
      <w:pPr>
        <w:jc w:val="right"/>
        <w:rPr>
          <w:rFonts w:hint="default" w:ascii="微软雅黑" w:hAnsi="微软雅黑" w:eastAsia="微软雅黑" w:cs="微软雅黑"/>
          <w:sz w:val="18"/>
          <w:szCs w:val="18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vertAlign w:val="baseline"/>
          <w:lang w:val="en-US" w:eastAsia="zh-CN"/>
        </w:rPr>
        <w:t>2021年5月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91D06"/>
    <w:rsid w:val="0F1B2FB6"/>
    <w:rsid w:val="156B79CD"/>
    <w:rsid w:val="16E65A4A"/>
    <w:rsid w:val="1827472B"/>
    <w:rsid w:val="48F91D06"/>
    <w:rsid w:val="5EF00E67"/>
    <w:rsid w:val="6F3A4FC8"/>
    <w:rsid w:val="71A21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2021-05-28T07:31:00Z</dcterms:created>
  <dc:creator>朱龙</dc:creator>
  <cp:lastModifiedBy>朱龙</cp:lastModifiedBy>
  <dcterms:modified xsi:type="dcterms:W3CDTF">2021-05-28T11:34:01Z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9169D54725244D9A864FBEFCC0028F99</vt:lpwstr>
  </property>
</Properties>
</file>